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5E1A" w14:textId="1F6F0145" w:rsidR="00724B5F" w:rsidRDefault="00D97BCD">
      <w:r>
        <w:t>La pandemia di Covid-19 sta avendo una grandissima diffusione nel territorio dell</w:t>
      </w:r>
      <w:r w:rsidR="00724B5F">
        <w:t>a Repubblica dell</w:t>
      </w:r>
      <w:r>
        <w:t>’Iran, nel quale sono state</w:t>
      </w:r>
      <w:r w:rsidR="00724B5F">
        <w:t xml:space="preserve"> documentat</w:t>
      </w:r>
      <w:r w:rsidR="003A2B70">
        <w:t xml:space="preserve">i </w:t>
      </w:r>
      <w:r w:rsidR="000A1FCD">
        <w:t>[al 30/3/2020) 41.495</w:t>
      </w:r>
      <w:r>
        <w:t xml:space="preserve"> casi di contagio e </w:t>
      </w:r>
      <w:r w:rsidR="000A1FCD">
        <w:t>2.757</w:t>
      </w:r>
      <w:r>
        <w:t xml:space="preserve"> morti</w:t>
      </w:r>
      <w:r w:rsidR="003A2B70">
        <w:t xml:space="preserve"> -</w:t>
      </w:r>
      <w:r>
        <w:t xml:space="preserve"> con la possibilità che le cifre </w:t>
      </w:r>
      <w:r w:rsidR="00724B5F">
        <w:t xml:space="preserve">reali </w:t>
      </w:r>
      <w:r>
        <w:t xml:space="preserve">siano </w:t>
      </w:r>
      <w:r w:rsidR="003A2B70">
        <w:t xml:space="preserve">anche </w:t>
      </w:r>
      <w:r>
        <w:t>superiori</w:t>
      </w:r>
      <w:r w:rsidR="006B727F">
        <w:t>.</w:t>
      </w:r>
    </w:p>
    <w:p w14:paraId="4586BD7F" w14:textId="2B616F52" w:rsidR="003A2B70" w:rsidRDefault="003A2B70" w:rsidP="003A2B70">
      <w:r>
        <w:t xml:space="preserve">Il contrasto alla diffusione della malattia e la cura dei malati sono fortemente limitati dai vincoli finanziari e commerciali imposti al paese da sanzioni economiche. Per conseguenza il bilancio delle vittime potrebbe salire vertiginosamente ben al di sopra delle pur gravissime previsioni. Ciò nonostante le sanzioni sono state addirittura ulteriormente rafforzate dopo </w:t>
      </w:r>
      <w:r w:rsidR="00F72B81">
        <w:t>l’apparizione del</w:t>
      </w:r>
      <w:r>
        <w:t>la pandemia.</w:t>
      </w:r>
    </w:p>
    <w:p w14:paraId="5D2097DD" w14:textId="77777777" w:rsidR="00724B5F" w:rsidRDefault="00724B5F" w:rsidP="00724B5F">
      <w:r>
        <w:t>La popolazione iraniana è colpita da tempo da sanzioni economiche unilaterali che ne minano la possibilità di sviluppo economico e sociale. Le sanzioni colpiscono milioni di persone che hanno il torto di essere nate in quel paese, favoriscono la povertà, limitano la possibilità dell</w:t>
      </w:r>
      <w:r w:rsidR="003A2B70">
        <w:t xml:space="preserve">a nascita </w:t>
      </w:r>
      <w:r>
        <w:t>di una dialettica politica democratica.</w:t>
      </w:r>
    </w:p>
    <w:p w14:paraId="466ED43F" w14:textId="53F87906" w:rsidR="0080003A" w:rsidRDefault="0080003A">
      <w:r>
        <w:t>Queste san</w:t>
      </w:r>
      <w:r w:rsidR="00220833">
        <w:t>z</w:t>
      </w:r>
      <w:r>
        <w:t xml:space="preserve">ioni, dopo </w:t>
      </w:r>
      <w:r w:rsidR="00220833">
        <w:t>la firma del</w:t>
      </w:r>
      <w:r>
        <w:t>l’</w:t>
      </w:r>
      <w:r w:rsidR="00220833">
        <w:t>A</w:t>
      </w:r>
      <w:r>
        <w:t>cc</w:t>
      </w:r>
      <w:r w:rsidR="00220833">
        <w:t>o</w:t>
      </w:r>
      <w:r>
        <w:t xml:space="preserve">rdo </w:t>
      </w:r>
      <w:r w:rsidR="00220833">
        <w:t xml:space="preserve">sul nucleare e la </w:t>
      </w:r>
      <w:r w:rsidR="00487D68">
        <w:t>R</w:t>
      </w:r>
      <w:r w:rsidR="00220833">
        <w:t>isoluzione del Consiglio di Sicurezza 2231 del 2015</w:t>
      </w:r>
      <w:r>
        <w:t>,</w:t>
      </w:r>
      <w:r w:rsidR="00CF79C5">
        <w:t xml:space="preserve"> sono </w:t>
      </w:r>
      <w:r w:rsidR="00724B5F">
        <w:t xml:space="preserve">prive di basi di giuridiche </w:t>
      </w:r>
      <w:r w:rsidR="00CF79C5">
        <w:t>internazional</w:t>
      </w:r>
      <w:r w:rsidR="00724B5F">
        <w:t>i</w:t>
      </w:r>
      <w:r w:rsidR="00487D68">
        <w:t xml:space="preserve"> e sono state giudicate illegali dalla Corte di Giustizia Internazionale</w:t>
      </w:r>
      <w:r>
        <w:t>.</w:t>
      </w:r>
      <w:r w:rsidR="00487D68">
        <w:t xml:space="preserve"> </w:t>
      </w:r>
    </w:p>
    <w:p w14:paraId="24D1625C" w14:textId="77777777" w:rsidR="00CF79C5" w:rsidRDefault="00CF79C5">
      <w:r>
        <w:t>Poiché l</w:t>
      </w:r>
      <w:r w:rsidRPr="00D14C6F">
        <w:t xml:space="preserve">e sanzioni impediscono le transazioni finanziarie e </w:t>
      </w:r>
      <w:r>
        <w:t xml:space="preserve">i trasporti </w:t>
      </w:r>
      <w:r w:rsidRPr="00D14C6F">
        <w:t xml:space="preserve">internazionali, </w:t>
      </w:r>
      <w:r>
        <w:t xml:space="preserve">il commercio </w:t>
      </w:r>
      <w:r w:rsidRPr="00D14C6F">
        <w:t xml:space="preserve">di medicinali e attrezzature mediche, è </w:t>
      </w:r>
      <w:r>
        <w:t>fortemente limitato</w:t>
      </w:r>
      <w:r w:rsidRPr="00D14C6F">
        <w:t xml:space="preserve">. </w:t>
      </w:r>
      <w:r>
        <w:t>Un rapporto di</w:t>
      </w:r>
      <w:r w:rsidR="00D14C6F" w:rsidRPr="00D14C6F">
        <w:t xml:space="preserve"> Human Rights Watch </w:t>
      </w:r>
      <w:r>
        <w:t xml:space="preserve">già nel 2019 aveva documentato che </w:t>
      </w:r>
      <w:r w:rsidR="00D14C6F" w:rsidRPr="00D14C6F">
        <w:t xml:space="preserve">le sanzioni </w:t>
      </w:r>
      <w:r>
        <w:t xml:space="preserve">hanno </w:t>
      </w:r>
      <w:r w:rsidR="00D14C6F" w:rsidRPr="00D14C6F">
        <w:t>"drasticamente limitato la capacità del paese di finanziare le importazioni umanitarie, comprese le medicine".</w:t>
      </w:r>
    </w:p>
    <w:p w14:paraId="0FB7255D" w14:textId="77777777" w:rsidR="00CF79C5" w:rsidRDefault="00CF79C5" w:rsidP="00CF79C5">
      <w:r>
        <w:t>Come conseguenza delle sanzioni d</w:t>
      </w:r>
      <w:r w:rsidR="00D14C6F" w:rsidRPr="00D14C6F">
        <w:t xml:space="preserve">iverse compagnie che forniscono le attrezzature mediche necessarie per combattere il coronavirus hanno </w:t>
      </w:r>
      <w:r w:rsidR="003A2B70">
        <w:t xml:space="preserve">difficoltà a </w:t>
      </w:r>
      <w:r w:rsidR="00D14C6F" w:rsidRPr="00D14C6F">
        <w:t>spedire in Iran perché le loro banche si rifiutano di gestire le transazioni</w:t>
      </w:r>
      <w:r w:rsidR="003A2B70">
        <w:t xml:space="preserve"> per timore di ritorsioni</w:t>
      </w:r>
      <w:r w:rsidR="00D14C6F" w:rsidRPr="00D14C6F">
        <w:t>.</w:t>
      </w:r>
      <w:r w:rsidR="00487D68">
        <w:t xml:space="preserve"> </w:t>
      </w:r>
      <w:r w:rsidR="00497962">
        <w:t xml:space="preserve">La richiesta della Repubblica dell’Iran al Fondo Monetario Internazionale di accedere ad un prestito di emergenza di 5 miliardi di dollari </w:t>
      </w:r>
      <w:r w:rsidR="00CC3419">
        <w:t xml:space="preserve">per l’acquisto </w:t>
      </w:r>
      <w:r w:rsidRPr="00D14C6F">
        <w:t xml:space="preserve">di </w:t>
      </w:r>
      <w:r w:rsidR="003A2B70">
        <w:t xml:space="preserve">beni </w:t>
      </w:r>
      <w:r w:rsidRPr="00D14C6F">
        <w:t xml:space="preserve">essenziali </w:t>
      </w:r>
      <w:r w:rsidR="00CC3419">
        <w:t xml:space="preserve">alla lotta alla pandemia rischia di essere rigettata causa della sanzioni. </w:t>
      </w:r>
    </w:p>
    <w:p w14:paraId="00210E45" w14:textId="117333ED" w:rsidR="00487D68" w:rsidRDefault="003A2B70">
      <w:r>
        <w:t xml:space="preserve">Nella </w:t>
      </w:r>
      <w:r w:rsidR="0080003A">
        <w:t xml:space="preserve">drammatica </w:t>
      </w:r>
      <w:r>
        <w:t xml:space="preserve">situazione in cui si trova il paese </w:t>
      </w:r>
      <w:r w:rsidR="00F72B81">
        <w:t>il mantenimento del</w:t>
      </w:r>
      <w:r w:rsidR="00487D68">
        <w:t>le sanzioni corrispond</w:t>
      </w:r>
      <w:r w:rsidR="00F72B81">
        <w:t>e</w:t>
      </w:r>
      <w:r w:rsidR="00487D68">
        <w:t xml:space="preserve"> </w:t>
      </w:r>
      <w:r>
        <w:t xml:space="preserve">quindi </w:t>
      </w:r>
      <w:r w:rsidR="00487D68">
        <w:t xml:space="preserve">alla </w:t>
      </w:r>
      <w:r w:rsidR="0080003A">
        <w:t xml:space="preserve">condanna a morte per migliaia di persone. </w:t>
      </w:r>
    </w:p>
    <w:p w14:paraId="0F2D2A5C" w14:textId="77777777" w:rsidR="00487D68" w:rsidRDefault="00D97BCD">
      <w:r>
        <w:t>N</w:t>
      </w:r>
      <w:r w:rsidR="00487D68">
        <w:t xml:space="preserve">essun popolo dovrebbe essere </w:t>
      </w:r>
      <w:r>
        <w:t>colpito d</w:t>
      </w:r>
      <w:r w:rsidR="00487D68">
        <w:t xml:space="preserve">a sanzioni economiche che </w:t>
      </w:r>
      <w:r>
        <w:t xml:space="preserve">generino </w:t>
      </w:r>
      <w:r w:rsidR="00487D68">
        <w:t>emergenz</w:t>
      </w:r>
      <w:r>
        <w:t>e</w:t>
      </w:r>
      <w:r w:rsidR="00487D68">
        <w:t xml:space="preserve"> umanitari</w:t>
      </w:r>
      <w:r>
        <w:t>e</w:t>
      </w:r>
      <w:r w:rsidR="00487D68">
        <w:t xml:space="preserve"> e che ne </w:t>
      </w:r>
      <w:r>
        <w:t xml:space="preserve">limitino </w:t>
      </w:r>
      <w:r w:rsidR="00487D68">
        <w:t>lo svilup</w:t>
      </w:r>
      <w:r>
        <w:t>p</w:t>
      </w:r>
      <w:r w:rsidR="00487D68">
        <w:t xml:space="preserve">o economico e sociale, qualunque sia il </w:t>
      </w:r>
      <w:r>
        <w:t xml:space="preserve">suo </w:t>
      </w:r>
      <w:r w:rsidR="00487D68">
        <w:t xml:space="preserve">governo pro tempore e qualunque sia il giudizio che altri </w:t>
      </w:r>
      <w:r w:rsidR="003A2B70">
        <w:t>g</w:t>
      </w:r>
      <w:r>
        <w:t>overni ne danno</w:t>
      </w:r>
      <w:r w:rsidR="00487D68">
        <w:t>. A maggior ragione nessuna persona dovrebb</w:t>
      </w:r>
      <w:r>
        <w:t>e</w:t>
      </w:r>
      <w:r w:rsidR="00487D68">
        <w:t xml:space="preserve"> </w:t>
      </w:r>
      <w:r>
        <w:t xml:space="preserve">veder </w:t>
      </w:r>
      <w:r w:rsidR="00487D68">
        <w:t xml:space="preserve">limitata </w:t>
      </w:r>
      <w:r>
        <w:t xml:space="preserve">la </w:t>
      </w:r>
      <w:r w:rsidR="00487D68">
        <w:t>possibil</w:t>
      </w:r>
      <w:r>
        <w:t>i</w:t>
      </w:r>
      <w:r w:rsidR="00487D68">
        <w:t>tà di evitare il contagio</w:t>
      </w:r>
      <w:r>
        <w:t>,</w:t>
      </w:r>
      <w:r w:rsidR="00487D68">
        <w:t xml:space="preserve"> o la morte </w:t>
      </w:r>
      <w:r>
        <w:t xml:space="preserve">per il Covid-19, </w:t>
      </w:r>
      <w:r w:rsidR="00487D68">
        <w:t xml:space="preserve">per il fatto di essere nata in </w:t>
      </w:r>
      <w:r>
        <w:t>Iran</w:t>
      </w:r>
      <w:r w:rsidR="00487D68">
        <w:t>.</w:t>
      </w:r>
    </w:p>
    <w:p w14:paraId="52BED53A" w14:textId="37AF6B6A" w:rsidR="00D97BCD" w:rsidRDefault="00845386">
      <w:r>
        <w:t xml:space="preserve">Per questo </w:t>
      </w:r>
      <w:r w:rsidR="000A1FCD">
        <w:t>ci uniamo</w:t>
      </w:r>
      <w:r>
        <w:t xml:space="preserve"> </w:t>
      </w:r>
      <w:r w:rsidR="000A1FCD">
        <w:t>al</w:t>
      </w:r>
      <w:r>
        <w:t>l’appello de</w:t>
      </w:r>
      <w:r w:rsidR="00D97BCD">
        <w:t>l Segretario Generale dell</w:t>
      </w:r>
      <w:r w:rsidR="003A2B70">
        <w:t>e</w:t>
      </w:r>
      <w:r w:rsidR="00D97BCD">
        <w:t xml:space="preserve"> Nazioni Unite</w:t>
      </w:r>
      <w:r>
        <w:t xml:space="preserve"> per la sospensione di tutte la sanzioni economiche e chiediamo </w:t>
      </w:r>
      <w:r w:rsidR="003A2B70">
        <w:t>a</w:t>
      </w:r>
      <w:r w:rsidR="00D97BCD">
        <w:t>ll</w:t>
      </w:r>
      <w:r w:rsidR="003A2B70">
        <w:t>’</w:t>
      </w:r>
      <w:r w:rsidR="00D97BCD">
        <w:t>Unione Euro</w:t>
      </w:r>
      <w:r w:rsidR="003A2B70">
        <w:t>p</w:t>
      </w:r>
      <w:r w:rsidR="00D97BCD">
        <w:t xml:space="preserve">ea, </w:t>
      </w:r>
      <w:r w:rsidR="003A2B70">
        <w:t xml:space="preserve">al </w:t>
      </w:r>
      <w:r w:rsidR="000A1FCD">
        <w:t>G</w:t>
      </w:r>
      <w:r w:rsidR="003A2B70">
        <w:t xml:space="preserve">overno italiano affinché </w:t>
      </w:r>
      <w:r w:rsidR="006B727F">
        <w:t xml:space="preserve">prendano iniziative per ottenere </w:t>
      </w:r>
      <w:r w:rsidR="003A2B70">
        <w:t xml:space="preserve">con urgenza </w:t>
      </w:r>
      <w:r w:rsidR="00D97BCD">
        <w:t xml:space="preserve">la revoca, o almeno la sospensione </w:t>
      </w:r>
      <w:r w:rsidR="003A2B70">
        <w:t xml:space="preserve">sino alla fine della pandemia e della successiva </w:t>
      </w:r>
      <w:r w:rsidR="00F72B81">
        <w:t>ripresa</w:t>
      </w:r>
      <w:bookmarkStart w:id="0" w:name="_GoBack"/>
      <w:bookmarkEnd w:id="0"/>
      <w:r w:rsidR="003A2B70">
        <w:t xml:space="preserve"> economica, </w:t>
      </w:r>
      <w:r w:rsidR="00D97BCD">
        <w:t xml:space="preserve">delle sanzioni unilaterali </w:t>
      </w:r>
      <w:r w:rsidR="003A2B70">
        <w:t xml:space="preserve">imposte dal governo degli Stati Uniti d’America </w:t>
      </w:r>
      <w:r w:rsidR="00D97BCD">
        <w:t>ne</w:t>
      </w:r>
      <w:r w:rsidR="003A2B70">
        <w:t xml:space="preserve">i </w:t>
      </w:r>
      <w:r w:rsidR="00D97BCD">
        <w:t>confronti della Repubblica d</w:t>
      </w:r>
      <w:r w:rsidR="003A2B70">
        <w:t>e</w:t>
      </w:r>
      <w:r w:rsidR="00D97BCD">
        <w:t>ll’Iran</w:t>
      </w:r>
      <w:r w:rsidR="003A2B70">
        <w:t>.</w:t>
      </w:r>
    </w:p>
    <w:sectPr w:rsidR="00D97B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3A"/>
    <w:rsid w:val="000A1FCD"/>
    <w:rsid w:val="00220833"/>
    <w:rsid w:val="003A2B70"/>
    <w:rsid w:val="00487D68"/>
    <w:rsid w:val="00497962"/>
    <w:rsid w:val="004B15E1"/>
    <w:rsid w:val="00577963"/>
    <w:rsid w:val="006B727F"/>
    <w:rsid w:val="00724B5F"/>
    <w:rsid w:val="0080003A"/>
    <w:rsid w:val="00845386"/>
    <w:rsid w:val="009B7F16"/>
    <w:rsid w:val="00C174AF"/>
    <w:rsid w:val="00C41F0B"/>
    <w:rsid w:val="00C65ED9"/>
    <w:rsid w:val="00CC3419"/>
    <w:rsid w:val="00CF79C5"/>
    <w:rsid w:val="00D14C6F"/>
    <w:rsid w:val="00D97BCD"/>
    <w:rsid w:val="00DE41B6"/>
    <w:rsid w:val="00E6169D"/>
    <w:rsid w:val="00F44038"/>
    <w:rsid w:val="00F72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B018"/>
  <w15:chartTrackingRefBased/>
  <w15:docId w15:val="{D14A5F5B-4318-4669-9F57-3A926C19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462</Words>
  <Characters>2636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dc:creator>
  <cp:keywords/>
  <dc:description/>
  <cp:lastModifiedBy>fabio</cp:lastModifiedBy>
  <cp:revision>3</cp:revision>
  <dcterms:created xsi:type="dcterms:W3CDTF">2020-03-28T09:39:00Z</dcterms:created>
  <dcterms:modified xsi:type="dcterms:W3CDTF">2020-03-31T10:40:00Z</dcterms:modified>
</cp:coreProperties>
</file>